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1F830">
      <w:pPr>
        <w:ind w:firstLine="361" w:firstLineChars="1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海口市琼山区妇幼保健院年度法律顾问服务需求</w:t>
      </w:r>
    </w:p>
    <w:p w14:paraId="4C9DBE8B">
      <w:pPr>
        <w:ind w:firstLine="800" w:firstLineChars="250"/>
        <w:rPr>
          <w:rFonts w:ascii="仿宋" w:hAnsi="仿宋" w:eastAsia="仿宋"/>
          <w:sz w:val="32"/>
          <w:szCs w:val="32"/>
        </w:rPr>
      </w:pPr>
    </w:p>
    <w:p w14:paraId="0D493A86">
      <w:pPr>
        <w:ind w:firstLine="803" w:firstLineChars="2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一、主要服务范围包括但不限于以下事项：</w:t>
      </w:r>
    </w:p>
    <w:p w14:paraId="7B8972D2"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1.为我院解答法律咨询，依法提供意见与建议，出具律师意见书；</w:t>
      </w:r>
    </w:p>
    <w:p w14:paraId="091B93BA"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2.为医院法律审核年度内的所有经济合同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（包干不限定次数，此前我院每年法核经济合同数量约</w:t>
      </w:r>
      <w:r>
        <w:rPr>
          <w:rFonts w:hint="eastAsia" w:cstheme="minorBidi"/>
          <w:kern w:val="2"/>
          <w:sz w:val="21"/>
          <w:szCs w:val="22"/>
          <w:lang w:val="en-US" w:eastAsia="zh-CN"/>
        </w:rPr>
        <w:t>100</w:t>
      </w:r>
      <w:bookmarkStart w:id="0" w:name="_GoBack"/>
      <w:bookmarkEnd w:id="0"/>
      <w:r>
        <w:rPr>
          <w:rFonts w:asciiTheme="minorHAnsi" w:hAnsiTheme="minorHAnsi" w:eastAsiaTheme="minorEastAsia" w:cstheme="minorBidi"/>
          <w:kern w:val="2"/>
          <w:sz w:val="21"/>
          <w:szCs w:val="22"/>
        </w:rPr>
        <w:t>份/年左右，此数据仅作为参考，并不构成对未来需法核经济合同数量的预设判断标准，实际需法核的经济合同数量以实际为准）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并在48小时内出具法核意见</w:t>
      </w:r>
    </w:p>
    <w:p w14:paraId="20C0EE0A"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3.协助我院起草、修改、审查合同、章程等法律文书，为甲方防范或减少纠纷的发生；</w:t>
      </w:r>
    </w:p>
    <w:p w14:paraId="0D231D32"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4.协助我院起草、修改、审查内部规章制度，并就我院内部管理提供法律咨询服务，增强内部管理的规范性和可操作性；</w:t>
      </w:r>
    </w:p>
    <w:p w14:paraId="102BA29D"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color w:val="auto"/>
          <w:sz w:val="32"/>
          <w:szCs w:val="32"/>
        </w:rPr>
        <w:t>解释法律、法规，指导固定证据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起草</w:t>
      </w:r>
      <w:r>
        <w:rPr>
          <w:rFonts w:hint="eastAsia" w:ascii="仿宋" w:hAnsi="仿宋" w:eastAsia="仿宋"/>
          <w:color w:val="auto"/>
          <w:sz w:val="32"/>
          <w:szCs w:val="32"/>
        </w:rPr>
        <w:t>法律文书，参与特殊医患沟通，解答医疗纠纷咨询，撰写纠纷调解书；协助医院防范、减少医疗纠纷的发生，为医院提供医疗纠纷预防与处理专项培训，每年举办1次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法务</w:t>
      </w:r>
      <w:r>
        <w:rPr>
          <w:rFonts w:hint="eastAsia" w:ascii="仿宋" w:hAnsi="仿宋" w:eastAsia="仿宋"/>
          <w:color w:val="auto"/>
          <w:sz w:val="32"/>
          <w:szCs w:val="32"/>
        </w:rPr>
        <w:t>讲座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8DF9B3F"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5.应我院要求参加或列席医院管理方面重大决策事项的有关会议，就我院已经面临或者可能发生的法律风险进行法律论证，提出解决方案，发表律师意见或出具律师函；</w:t>
      </w:r>
    </w:p>
    <w:p w14:paraId="151E14CA"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6.协助我院处理内部劳动关系、规范劳动合同及规章制度中的劳动关系条款，应要求进行职工法制培训，讲授法律实务知识；</w:t>
      </w:r>
    </w:p>
    <w:p w14:paraId="345DB3DD"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7.协助海口市琼山区妇幼保健院开展法治宣传教育工作；</w:t>
      </w:r>
    </w:p>
    <w:p w14:paraId="7801367A"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8.为我院需要提供的其他法律服务。</w:t>
      </w:r>
    </w:p>
    <w:p w14:paraId="506A4AEF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二、法律服务方式</w:t>
      </w:r>
    </w:p>
    <w:p w14:paraId="401F057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1.服务方式包括但不限于以下几种工作方式:电话、微信、邮件往来、参加会议、参与谈判、出具合同审查意见、出具法律意见书及其他服务形式。</w:t>
      </w:r>
    </w:p>
    <w:p w14:paraId="7F2A7B1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对我院的法律咨询及非诉法律事务做出正确解答，一般事务在4小时内做出口头或书面回复，并对相关问题提出具体的可操作方案和解决途径;对于合同、协议等法律文书的审查等简单的法律文书应当在2个工作日内提出审查意见，复杂事项的法律文书在5个工作日内提出审查意见。如遇紧急事件，需配合海口市琼山区妇幼保健院需求，随时提供服务。</w:t>
      </w:r>
    </w:p>
    <w:p w14:paraId="2B8477A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3.根据合同审查的情况以及相关法律事务的咨询情况，每年出具总结性报告为医院的发展提出建议。</w:t>
      </w:r>
    </w:p>
    <w:p w14:paraId="2609772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4.解除服务后，三年内不得承接与我院相关的非诉事务及法律诉讼事务。（须提供承诺函，格式自拟）</w:t>
      </w:r>
    </w:p>
    <w:p w14:paraId="638536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53E2D"/>
    <w:rsid w:val="003721F2"/>
    <w:rsid w:val="00884C65"/>
    <w:rsid w:val="00D47C46"/>
    <w:rsid w:val="00EB45D3"/>
    <w:rsid w:val="0BF31366"/>
    <w:rsid w:val="21D544E9"/>
    <w:rsid w:val="2B3138D0"/>
    <w:rsid w:val="3B844B5E"/>
    <w:rsid w:val="4ED65279"/>
    <w:rsid w:val="4F757B33"/>
    <w:rsid w:val="532A7506"/>
    <w:rsid w:val="583A6097"/>
    <w:rsid w:val="5EDD7F5D"/>
    <w:rsid w:val="5F9F3465"/>
    <w:rsid w:val="636429FB"/>
    <w:rsid w:val="69177E19"/>
    <w:rsid w:val="6C4E249B"/>
    <w:rsid w:val="6EE53E2D"/>
    <w:rsid w:val="7387170D"/>
    <w:rsid w:val="76231EF6"/>
    <w:rsid w:val="79295E21"/>
    <w:rsid w:val="7F2442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775</Words>
  <Characters>789</Characters>
  <Lines>1</Lines>
  <Paragraphs>1</Paragraphs>
  <TotalTime>1</TotalTime>
  <ScaleCrop>false</ScaleCrop>
  <LinksUpToDate>false</LinksUpToDate>
  <CharactersWithSpaces>789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2025-05-20T04:19:00Z</dcterms:created>
  <dc:creator>Loe</dc:creator>
  <cp:lastModifiedBy>五月鱼</cp:lastModifiedBy>
  <dcterms:modified xsi:type="dcterms:W3CDTF">2025-05-21T00:15:16Z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15F8B48B5F024ADABB916A3C3B5037BF_13</vt:lpwstr>
  </property>
  <property fmtid="{D5CDD505-2E9C-101B-9397-08002B2CF9AE}" pid="4" name="KSOTemplateDocerSaveRecord">
    <vt:lpwstr>eyJoZGlkIjoiMDc5NTQ3ZWVlZjI1OGFkZmRmMjZiNjA0MjBhNWM4NmQiLCJ1c2VySWQiOiI0OTIzNDQ3NDUifQ==</vt:lpwstr>
  </property>
</Properties>
</file>